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E4296">
        <w:rPr>
          <w:rFonts w:ascii="Times New Roman" w:eastAsia="Arial Unicode MS" w:hAnsi="Times New Roman" w:cs="Times New Roman"/>
          <w:b/>
          <w:sz w:val="24"/>
          <w:szCs w:val="24"/>
          <w:lang w:eastAsia="lv-LV"/>
        </w:rPr>
        <w:t>Nr.300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6E4296">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4009C4" w:rsidRPr="004009C4" w:rsidRDefault="004009C4" w:rsidP="004009C4">
      <w:pPr>
        <w:keepNext/>
        <w:spacing w:after="0" w:line="240" w:lineRule="auto"/>
        <w:outlineLvl w:val="0"/>
        <w:rPr>
          <w:rFonts w:ascii="Times New Roman" w:eastAsia="Arial Unicode MS" w:hAnsi="Times New Roman" w:cs="Arial Unicode MS"/>
          <w:b/>
          <w:sz w:val="24"/>
          <w:szCs w:val="24"/>
          <w:lang w:eastAsia="lv-LV"/>
        </w:rPr>
      </w:pPr>
      <w:r w:rsidRPr="004009C4">
        <w:rPr>
          <w:rFonts w:ascii="Times New Roman" w:eastAsia="Arial Unicode MS" w:hAnsi="Times New Roman" w:cs="Arial Unicode MS"/>
          <w:b/>
          <w:sz w:val="24"/>
          <w:szCs w:val="24"/>
          <w:lang w:eastAsia="lv-LV"/>
        </w:rPr>
        <w:t>Par grozījumiem 19.03.2013.gada lēmumā Nr.170 “Par valsts meža zemes atsavināšanu un nodošanu Madonas novada pašvaldībai”</w:t>
      </w:r>
    </w:p>
    <w:p w:rsidR="004009C4" w:rsidRPr="004009C4" w:rsidRDefault="004009C4" w:rsidP="004009C4">
      <w:pPr>
        <w:spacing w:after="0" w:line="240" w:lineRule="auto"/>
        <w:jc w:val="both"/>
        <w:rPr>
          <w:rFonts w:ascii="Times New Roman" w:eastAsia="Calibri" w:hAnsi="Times New Roman" w:cs="Times New Roman"/>
          <w:b/>
          <w:sz w:val="24"/>
          <w:szCs w:val="24"/>
        </w:rPr>
      </w:pPr>
    </w:p>
    <w:p w:rsidR="004009C4" w:rsidRPr="004009C4" w:rsidRDefault="004009C4" w:rsidP="004009C4">
      <w:pPr>
        <w:spacing w:after="0" w:line="240" w:lineRule="auto"/>
        <w:ind w:firstLine="720"/>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Madonas novada pašvaldība 2013.gada 19.martā pieņēma lēmumu nr. 170 (protokols Nr.5, 20.p.) “</w:t>
      </w:r>
      <w:r w:rsidRPr="004009C4">
        <w:rPr>
          <w:rFonts w:ascii="Times New Roman" w:eastAsia="Calibri" w:hAnsi="Times New Roman" w:cs="Times New Roman"/>
          <w:b/>
          <w:sz w:val="24"/>
          <w:szCs w:val="24"/>
        </w:rPr>
        <w:t xml:space="preserve">Par valsts meža zemes atsavināšanu un nodošanu Madonas novada pašvaldībai” </w:t>
      </w:r>
      <w:r w:rsidRPr="004009C4">
        <w:rPr>
          <w:rFonts w:ascii="Times New Roman" w:eastAsia="Calibri" w:hAnsi="Times New Roman" w:cs="Times New Roman"/>
          <w:sz w:val="24"/>
          <w:szCs w:val="24"/>
        </w:rPr>
        <w:t>lūgt Zemkopības ministriju atsavināt valsts īpašumā esošo valsts meža zemi - zemes gabalu ar kadastra apzīmējumu 70660020061 - 26,32 ha platībā , zemes gabalu ar kadastra apzīmējumu 70660020059 - 5,45 ha platībā, zemes gabalu ar kadastra apzīmējumu 7066 002 0058 -  10 ha platībā, nododot to Madonas novada pašvaldībai - pašvaldības autonomo funkciju veikšanai. Lēmuma pamatojumā tika norādīts, ka minētās zemes vienības plānots izmantot rekreācijas zonas izveidei zemes vienībās ar kadastra apzīmējumiem 70660020061 un 70660020059 un Madonas pilsētas kapu teritorijai zemes vienības 70660020058 daļā 10 ha platībā.</w:t>
      </w:r>
    </w:p>
    <w:p w:rsidR="004009C4" w:rsidRPr="004009C4" w:rsidRDefault="004009C4" w:rsidP="004009C4">
      <w:pPr>
        <w:spacing w:after="0" w:line="240" w:lineRule="auto"/>
        <w:ind w:firstLine="720"/>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Papildus lēmumam Madonas novada pašvaldība 10.10.2014. vēstulē Nr. MNP/2.1.3.1./14/2467 Zemkopības ministrijai tika lūgts atsavināt arī valsts īpašumā esošo valsts meža zemi – zemes vienību ar kadastra apzīmējumu 7066 002 0062 – 0,9 ha platībā.</w:t>
      </w:r>
    </w:p>
    <w:p w:rsidR="004009C4" w:rsidRPr="004009C4" w:rsidRDefault="004009C4" w:rsidP="004009C4">
      <w:pPr>
        <w:spacing w:after="0" w:line="240" w:lineRule="auto"/>
        <w:ind w:firstLine="720"/>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Zemkopības ministrija 16.01.2015.gada vēstulē norāda, ka ir AS “Latvijas valsts meži” neiebilst valsts meža zemes atsavināšanai par labu pašvaldības autonomo funkciju veikšanai, kā arī norādīja nepieciešamās tālākās darbības meža zemes atsavināšanas tālākai virzībai atbilstoši Meža likumā noteiktajam.</w:t>
      </w:r>
    </w:p>
    <w:p w:rsidR="004009C4" w:rsidRPr="004009C4" w:rsidRDefault="004009C4" w:rsidP="004009C4">
      <w:pPr>
        <w:spacing w:after="0" w:line="240" w:lineRule="auto"/>
        <w:ind w:firstLine="720"/>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Vienotai teritorijas attīstībai vēlams ierosināt arī Akciju sabiedrībai "Latvijas valsts meži" piederošo nekustamā īpašuma “Valsts</w:t>
      </w:r>
      <w:r w:rsidR="00A17CB3">
        <w:rPr>
          <w:rFonts w:ascii="Times New Roman" w:eastAsia="Calibri" w:hAnsi="Times New Roman" w:cs="Times New Roman"/>
          <w:sz w:val="24"/>
          <w:szCs w:val="24"/>
        </w:rPr>
        <w:t xml:space="preserve"> mežs” kadastra numurs 7066 002</w:t>
      </w:r>
      <w:r w:rsidRPr="004009C4">
        <w:rPr>
          <w:rFonts w:ascii="Times New Roman" w:eastAsia="Calibri" w:hAnsi="Times New Roman" w:cs="Times New Roman"/>
          <w:sz w:val="24"/>
          <w:szCs w:val="24"/>
        </w:rPr>
        <w:t xml:space="preserve"> 0027, zemes vienību ar kadastra apzīmējumu 7066 002 0060.</w:t>
      </w:r>
    </w:p>
    <w:p w:rsidR="004009C4" w:rsidRPr="004009C4" w:rsidRDefault="004009C4" w:rsidP="004009C4">
      <w:pPr>
        <w:spacing w:after="0" w:line="240" w:lineRule="auto"/>
        <w:ind w:firstLine="720"/>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 xml:space="preserve">Zemes vienības ar kadastra apzīmējumiem </w:t>
      </w:r>
      <w:r w:rsidRPr="004009C4">
        <w:rPr>
          <w:rFonts w:ascii="Times New Roman" w:eastAsia="Calibri" w:hAnsi="Times New Roman" w:cs="Times New Roman"/>
          <w:b/>
          <w:sz w:val="24"/>
          <w:szCs w:val="24"/>
        </w:rPr>
        <w:t>70660020061 - 26,32 ha platībā,  70660020059 - 5,45 ha platībā,  7066 002 0062 – 0,9 ha platībā,  7066 002 0058 -  10 ha platībā un  70660020060 – 0,49 ha platībā</w:t>
      </w:r>
      <w:r w:rsidRPr="004009C4">
        <w:rPr>
          <w:rFonts w:ascii="Times New Roman" w:eastAsia="Calibri" w:hAnsi="Times New Roman" w:cs="Times New Roman"/>
          <w:sz w:val="24"/>
          <w:szCs w:val="24"/>
        </w:rPr>
        <w:t xml:space="preserve"> paredzētas parku ierīkošanai un uzturēšanai, kas atbilst likuma “Par pašvaldībām” 15.panta 2.punktam, kas nosaka pašvaldības autonomo funkciju “</w:t>
      </w:r>
      <w:r w:rsidRPr="004009C4">
        <w:rPr>
          <w:rFonts w:ascii="Times New Roman" w:eastAsia="Calibri" w:hAnsi="Times New Roman" w:cs="Times New Roman"/>
          <w:i/>
          <w:sz w:val="24"/>
          <w:szCs w:val="24"/>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4009C4">
        <w:rPr>
          <w:rFonts w:ascii="Times New Roman" w:eastAsia="Calibri" w:hAnsi="Times New Roman" w:cs="Times New Roman"/>
          <w:i/>
          <w:sz w:val="24"/>
          <w:szCs w:val="24"/>
        </w:rPr>
        <w:t>pretplūdu</w:t>
      </w:r>
      <w:proofErr w:type="spellEnd"/>
      <w:r w:rsidRPr="004009C4">
        <w:rPr>
          <w:rFonts w:ascii="Times New Roman" w:eastAsia="Calibri" w:hAnsi="Times New Roman" w:cs="Times New Roman"/>
          <w:i/>
          <w:sz w:val="24"/>
          <w:szCs w:val="24"/>
        </w:rPr>
        <w:t xml:space="preserve"> pasākumi; kapsētu un beigto dzīvnieku apbedīšanas vietu izveidošana un uzturēšana)</w:t>
      </w:r>
      <w:r w:rsidRPr="004009C4">
        <w:rPr>
          <w:rFonts w:ascii="Times New Roman" w:eastAsia="Calibri" w:hAnsi="Times New Roman" w:cs="Times New Roman"/>
          <w:sz w:val="24"/>
          <w:szCs w:val="24"/>
        </w:rPr>
        <w:t>”.</w:t>
      </w:r>
    </w:p>
    <w:p w:rsidR="004009C4" w:rsidRPr="004009C4" w:rsidRDefault="004009C4" w:rsidP="00AC1A9F">
      <w:pPr>
        <w:spacing w:after="0" w:line="240" w:lineRule="auto"/>
        <w:ind w:firstLine="720"/>
        <w:jc w:val="both"/>
        <w:rPr>
          <w:rFonts w:ascii="Times New Roman" w:eastAsia="Times New Roman" w:hAnsi="Times New Roman" w:cs="Times New Roman"/>
          <w:b/>
          <w:sz w:val="24"/>
          <w:szCs w:val="24"/>
          <w:lang w:eastAsia="lv-LV"/>
        </w:rPr>
      </w:pPr>
      <w:r w:rsidRPr="004009C4">
        <w:rPr>
          <w:rFonts w:ascii="Times New Roman" w:eastAsia="Calibri" w:hAnsi="Times New Roman" w:cs="Times New Roman"/>
          <w:sz w:val="24"/>
          <w:szCs w:val="24"/>
        </w:rPr>
        <w:t xml:space="preserve">Noklausījusies teritorijas plānotājas </w:t>
      </w:r>
      <w:proofErr w:type="spellStart"/>
      <w:r w:rsidRPr="004009C4">
        <w:rPr>
          <w:rFonts w:ascii="Times New Roman" w:eastAsia="Calibri" w:hAnsi="Times New Roman" w:cs="Times New Roman"/>
          <w:sz w:val="24"/>
          <w:szCs w:val="24"/>
        </w:rPr>
        <w:t>I.Gleizdes</w:t>
      </w:r>
      <w:proofErr w:type="spellEnd"/>
      <w:r w:rsidRPr="004009C4">
        <w:rPr>
          <w:rFonts w:ascii="Times New Roman" w:eastAsia="Calibri" w:hAnsi="Times New Roman" w:cs="Times New Roman"/>
          <w:sz w:val="24"/>
          <w:szCs w:val="24"/>
        </w:rPr>
        <w:t xml:space="preserve"> sniegto informāciju, pamatojas uz likumu “Par pašvaldībām” 15.panta 1.daļas 2.punktu un 21.panta 1.daļas 17.punkta, Meža likuma 44.panta ceturtās daļas 2.punkta c) apakšpunktu, MK 19.09.2006. noteikumiem Nr.776 “Valsts meža zemes atsavināšanas kārtība”, </w:t>
      </w:r>
      <w:r w:rsidRPr="004009C4">
        <w:rPr>
          <w:rFonts w:ascii="Times New Roman" w:eastAsia="Times New Roman" w:hAnsi="Times New Roman" w:cs="Times New Roman"/>
          <w:sz w:val="24"/>
          <w:szCs w:val="24"/>
          <w:lang w:eastAsia="lv-LV"/>
        </w:rPr>
        <w:t>ņemot vērā 18.07.2018. Finanšu un attīstības komitejas atzinumu,</w:t>
      </w:r>
      <w:r w:rsidRPr="004009C4">
        <w:rPr>
          <w:rFonts w:ascii="Times New Roman" w:eastAsia="Times New Roman" w:hAnsi="Times New Roman" w:cs="Times New Roman"/>
          <w:b/>
          <w:sz w:val="24"/>
          <w:szCs w:val="24"/>
          <w:lang w:eastAsia="lv-LV"/>
        </w:rPr>
        <w:t xml:space="preserve"> </w:t>
      </w:r>
      <w:r w:rsidR="00AC1A9F" w:rsidRPr="00AA2811">
        <w:rPr>
          <w:rFonts w:ascii="Times New Roman" w:eastAsia="Times New Roman" w:hAnsi="Times New Roman" w:cs="Times New Roman"/>
          <w:b/>
          <w:bCs/>
          <w:sz w:val="24"/>
          <w:szCs w:val="24"/>
          <w:lang w:eastAsia="lv-LV"/>
        </w:rPr>
        <w:t>atklāti balsojot</w:t>
      </w:r>
      <w:r w:rsidR="00AC1A9F" w:rsidRPr="00AA2811">
        <w:rPr>
          <w:rFonts w:ascii="Times New Roman" w:eastAsia="Times New Roman" w:hAnsi="Times New Roman" w:cs="Times New Roman"/>
          <w:sz w:val="24"/>
          <w:szCs w:val="24"/>
          <w:lang w:eastAsia="lv-LV"/>
        </w:rPr>
        <w:t xml:space="preserve">: </w:t>
      </w:r>
      <w:r w:rsidR="00AC1A9F" w:rsidRPr="00AA2811">
        <w:rPr>
          <w:rFonts w:ascii="Times New Roman" w:eastAsia="Times New Roman" w:hAnsi="Times New Roman" w:cs="Times New Roman"/>
          <w:b/>
          <w:sz w:val="24"/>
          <w:szCs w:val="24"/>
          <w:lang w:eastAsia="lv-LV"/>
        </w:rPr>
        <w:t xml:space="preserve">PAR – 14 </w:t>
      </w:r>
      <w:r w:rsidR="00AC1A9F" w:rsidRPr="00AA2811">
        <w:rPr>
          <w:rFonts w:ascii="Times New Roman" w:eastAsia="Times New Roman" w:hAnsi="Times New Roman" w:cs="Times New Roman"/>
          <w:sz w:val="24"/>
          <w:szCs w:val="24"/>
          <w:lang w:eastAsia="lv-LV"/>
        </w:rPr>
        <w:t xml:space="preserve">(Agris </w:t>
      </w:r>
      <w:proofErr w:type="spellStart"/>
      <w:r w:rsidR="00AC1A9F" w:rsidRPr="00AA2811">
        <w:rPr>
          <w:rFonts w:ascii="Times New Roman" w:eastAsia="Times New Roman" w:hAnsi="Times New Roman" w:cs="Times New Roman"/>
          <w:sz w:val="24"/>
          <w:szCs w:val="24"/>
          <w:lang w:eastAsia="lv-LV"/>
        </w:rPr>
        <w:t>Lungevičs</w:t>
      </w:r>
      <w:proofErr w:type="spellEnd"/>
      <w:r w:rsidR="00AC1A9F" w:rsidRPr="00AA2811">
        <w:rPr>
          <w:rFonts w:ascii="Times New Roman" w:eastAsia="Times New Roman" w:hAnsi="Times New Roman" w:cs="Times New Roman"/>
          <w:sz w:val="24"/>
          <w:szCs w:val="24"/>
          <w:lang w:eastAsia="lv-LV"/>
        </w:rPr>
        <w:t xml:space="preserve">, Ivars Miķelsons, </w:t>
      </w:r>
      <w:r w:rsidR="00AC1A9F" w:rsidRPr="00AA2811">
        <w:rPr>
          <w:rFonts w:ascii="Times New Roman" w:eastAsia="Times New Roman" w:hAnsi="Times New Roman" w:cs="Times New Roman"/>
          <w:sz w:val="24"/>
          <w:szCs w:val="24"/>
          <w:lang w:eastAsia="lv-LV"/>
        </w:rPr>
        <w:lastRenderedPageBreak/>
        <w:t xml:space="preserve">Artūrs Čačka, Andris Dombrovskis, Antra </w:t>
      </w:r>
      <w:proofErr w:type="spellStart"/>
      <w:r w:rsidR="00AC1A9F" w:rsidRPr="00AA2811">
        <w:rPr>
          <w:rFonts w:ascii="Times New Roman" w:eastAsia="Times New Roman" w:hAnsi="Times New Roman" w:cs="Times New Roman"/>
          <w:sz w:val="24"/>
          <w:szCs w:val="24"/>
          <w:lang w:eastAsia="lv-LV"/>
        </w:rPr>
        <w:t>Gotlaufa</w:t>
      </w:r>
      <w:proofErr w:type="spellEnd"/>
      <w:r w:rsidR="00AC1A9F" w:rsidRPr="00AA2811">
        <w:rPr>
          <w:rFonts w:ascii="Times New Roman" w:eastAsia="Times New Roman" w:hAnsi="Times New Roman" w:cs="Times New Roman"/>
          <w:sz w:val="24"/>
          <w:szCs w:val="24"/>
          <w:lang w:eastAsia="lv-LV"/>
        </w:rPr>
        <w:t xml:space="preserve">, Artūrs </w:t>
      </w:r>
      <w:proofErr w:type="spellStart"/>
      <w:r w:rsidR="00AC1A9F" w:rsidRPr="00AA2811">
        <w:rPr>
          <w:rFonts w:ascii="Times New Roman" w:eastAsia="Times New Roman" w:hAnsi="Times New Roman" w:cs="Times New Roman"/>
          <w:sz w:val="24"/>
          <w:szCs w:val="24"/>
          <w:lang w:eastAsia="lv-LV"/>
        </w:rPr>
        <w:t>Grandāns</w:t>
      </w:r>
      <w:proofErr w:type="spellEnd"/>
      <w:r w:rsidR="00AC1A9F"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00AC1A9F" w:rsidRPr="00AA2811">
        <w:rPr>
          <w:rFonts w:ascii="Times New Roman" w:eastAsia="Times New Roman" w:hAnsi="Times New Roman" w:cs="Times New Roman"/>
          <w:sz w:val="24"/>
          <w:szCs w:val="24"/>
          <w:lang w:eastAsia="lv-LV"/>
        </w:rPr>
        <w:t>Udrass</w:t>
      </w:r>
      <w:proofErr w:type="spellEnd"/>
      <w:r w:rsidR="00AC1A9F" w:rsidRPr="00AA2811">
        <w:rPr>
          <w:rFonts w:ascii="Times New Roman" w:eastAsia="Times New Roman" w:hAnsi="Times New Roman" w:cs="Times New Roman"/>
          <w:sz w:val="24"/>
          <w:szCs w:val="24"/>
          <w:lang w:eastAsia="lv-LV"/>
        </w:rPr>
        <w:t xml:space="preserve">), </w:t>
      </w:r>
      <w:r w:rsidR="00AC1A9F" w:rsidRPr="00AA2811">
        <w:rPr>
          <w:rFonts w:ascii="Times New Roman" w:eastAsia="Times New Roman" w:hAnsi="Times New Roman" w:cs="Times New Roman"/>
          <w:b/>
          <w:sz w:val="24"/>
          <w:szCs w:val="24"/>
          <w:lang w:eastAsia="lv-LV"/>
        </w:rPr>
        <w:t>PRET – NAV,  ATTURAS – NAV</w:t>
      </w:r>
      <w:r w:rsidR="00AC1A9F" w:rsidRPr="00AA2811">
        <w:rPr>
          <w:rFonts w:ascii="Times New Roman" w:eastAsia="Times New Roman" w:hAnsi="Times New Roman" w:cs="Times New Roman"/>
          <w:sz w:val="24"/>
          <w:szCs w:val="24"/>
          <w:lang w:eastAsia="lv-LV"/>
        </w:rPr>
        <w:t>, Madonas novada pašvaldības dome</w:t>
      </w:r>
      <w:r w:rsidR="00AC1A9F" w:rsidRPr="00AA2811">
        <w:rPr>
          <w:rFonts w:ascii="Times New Roman" w:eastAsia="Times New Roman" w:hAnsi="Times New Roman" w:cs="Times New Roman"/>
          <w:b/>
          <w:sz w:val="24"/>
          <w:szCs w:val="24"/>
          <w:lang w:eastAsia="lv-LV"/>
        </w:rPr>
        <w:t xml:space="preserve">  NOLEMJ:</w:t>
      </w:r>
    </w:p>
    <w:p w:rsidR="004009C4" w:rsidRPr="004009C4" w:rsidRDefault="004009C4" w:rsidP="004009C4">
      <w:pPr>
        <w:spacing w:after="0" w:line="240" w:lineRule="auto"/>
        <w:ind w:firstLine="720"/>
        <w:jc w:val="both"/>
        <w:rPr>
          <w:rFonts w:ascii="Times New Roman" w:eastAsia="Calibri" w:hAnsi="Times New Roman" w:cs="Times New Roman"/>
          <w:sz w:val="24"/>
          <w:szCs w:val="24"/>
        </w:rPr>
      </w:pPr>
    </w:p>
    <w:p w:rsidR="004009C4" w:rsidRPr="004009C4" w:rsidRDefault="004009C4" w:rsidP="004009C4">
      <w:pPr>
        <w:numPr>
          <w:ilvl w:val="0"/>
          <w:numId w:val="11"/>
        </w:numPr>
        <w:spacing w:after="160" w:line="240" w:lineRule="auto"/>
        <w:contextualSpacing/>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Grozīt Madonas novada pašvaldības 19.03.2013.gada lēmuma Nr.170 “Par valsts meža zemes atsavināšanu un nodošanu Madonas novada pašvaldībai” 1.punktu izsakot to šādā redakcijā:</w:t>
      </w:r>
    </w:p>
    <w:p w:rsidR="004009C4" w:rsidRPr="004009C4" w:rsidRDefault="004009C4" w:rsidP="00AA2811">
      <w:pPr>
        <w:spacing w:after="160" w:line="240" w:lineRule="auto"/>
        <w:ind w:left="709"/>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“Ierosināt pārvaldes procesu un vērsties Zemkopības ministrijā ar atsavināšanas ierosinājumu par valsts meža zemes - nekustamā īpašuma “Valsts mežs”, Lazdonas pagasts, Madonas n</w:t>
      </w:r>
      <w:r w:rsidR="00A17CB3">
        <w:rPr>
          <w:rFonts w:ascii="Times New Roman" w:eastAsia="Calibri" w:hAnsi="Times New Roman" w:cs="Times New Roman"/>
          <w:sz w:val="24"/>
          <w:szCs w:val="24"/>
        </w:rPr>
        <w:t>ovads, kadastra numurs 7066 002</w:t>
      </w:r>
      <w:bookmarkStart w:id="0" w:name="_GoBack"/>
      <w:bookmarkEnd w:id="0"/>
      <w:r w:rsidRPr="004009C4">
        <w:rPr>
          <w:rFonts w:ascii="Times New Roman" w:eastAsia="Calibri" w:hAnsi="Times New Roman" w:cs="Times New Roman"/>
          <w:sz w:val="24"/>
          <w:szCs w:val="24"/>
        </w:rPr>
        <w:t xml:space="preserve"> 0027, zemes vienību ar kadastra apzīmējumiem </w:t>
      </w:r>
      <w:r w:rsidRPr="004009C4">
        <w:rPr>
          <w:rFonts w:ascii="Times New Roman" w:eastAsia="Calibri" w:hAnsi="Times New Roman" w:cs="Times New Roman"/>
          <w:b/>
          <w:sz w:val="24"/>
          <w:szCs w:val="24"/>
        </w:rPr>
        <w:t>70660020061 - 26,32 ha platībā,  70660020059 - 5,45 ha platībā,  7066 002 0062 – 0,9 ha platībā,  7066 002 0058 -  10 ha platībā un  70660020060 – 0,49 ha platībā</w:t>
      </w:r>
      <w:r w:rsidRPr="004009C4">
        <w:rPr>
          <w:rFonts w:ascii="Times New Roman" w:eastAsia="Calibri" w:hAnsi="Times New Roman" w:cs="Times New Roman"/>
          <w:sz w:val="24"/>
          <w:szCs w:val="24"/>
        </w:rPr>
        <w:t>, atsavināšanu un nodošanu bez atlīdzības Madonas novada pašvaldības īpašumā pašvaldības autonomās funkcijas, kas noteikta likuma “Par pašvaldībām” 15.panta pirmās daļas 2.punktā (gādāt par savas administratīvās teritorijas labiekārtošanu un sanitāro tīrību (</w:t>
      </w:r>
      <w:r w:rsidRPr="004009C4">
        <w:rPr>
          <w:rFonts w:ascii="Times New Roman" w:eastAsia="Calibri" w:hAnsi="Times New Roman" w:cs="Times New Roman"/>
          <w:i/>
          <w:sz w:val="24"/>
          <w:szCs w:val="24"/>
        </w:rPr>
        <w:t>parku, skvēru un zaļo zonu ierīkošana un uzturēšanai)</w:t>
      </w:r>
      <w:r w:rsidRPr="004009C4">
        <w:rPr>
          <w:rFonts w:ascii="Times New Roman" w:eastAsia="Calibri" w:hAnsi="Times New Roman" w:cs="Times New Roman"/>
          <w:sz w:val="24"/>
          <w:szCs w:val="24"/>
        </w:rPr>
        <w:t>.”</w:t>
      </w:r>
    </w:p>
    <w:p w:rsidR="004009C4" w:rsidRPr="004009C4" w:rsidRDefault="004009C4" w:rsidP="004009C4">
      <w:pPr>
        <w:numPr>
          <w:ilvl w:val="0"/>
          <w:numId w:val="11"/>
        </w:numPr>
        <w:spacing w:after="160" w:line="240" w:lineRule="auto"/>
        <w:contextualSpacing/>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Uzdot Attīstības nodaļai sagatavot MK 19.09.2006noteikumu Nr.776 “Valsts meža zemes atsavināšanas kārtība” nosacījumos noteikto dokumentāciju.</w:t>
      </w:r>
    </w:p>
    <w:p w:rsidR="004009C4" w:rsidRPr="004009C4" w:rsidRDefault="004009C4" w:rsidP="004009C4">
      <w:pPr>
        <w:numPr>
          <w:ilvl w:val="0"/>
          <w:numId w:val="11"/>
        </w:numPr>
        <w:spacing w:after="160" w:line="240" w:lineRule="auto"/>
        <w:contextualSpacing/>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Segt visus izdevumus, kas saistīti ar lēmuma 1.punktā minētā nekustamā īpašuma izveidošanu un reģistrēšanu zemesgrāmatā uz Madonas novada pašvaldības vārda.</w:t>
      </w:r>
    </w:p>
    <w:p w:rsidR="004009C4" w:rsidRPr="004009C4" w:rsidRDefault="004009C4" w:rsidP="004009C4">
      <w:pPr>
        <w:numPr>
          <w:ilvl w:val="0"/>
          <w:numId w:val="11"/>
        </w:numPr>
        <w:spacing w:after="0" w:line="240" w:lineRule="auto"/>
        <w:contextualSpacing/>
        <w:jc w:val="both"/>
        <w:rPr>
          <w:rFonts w:ascii="Times New Roman" w:eastAsia="Calibri" w:hAnsi="Times New Roman" w:cs="Times New Roman"/>
          <w:sz w:val="24"/>
          <w:szCs w:val="24"/>
        </w:rPr>
      </w:pPr>
      <w:r w:rsidRPr="004009C4">
        <w:rPr>
          <w:rFonts w:ascii="Times New Roman" w:eastAsia="Calibri" w:hAnsi="Times New Roman" w:cs="Times New Roman"/>
          <w:sz w:val="24"/>
          <w:szCs w:val="24"/>
        </w:rPr>
        <w:t>Uzdot Juridiskai nodaļai sagatavot 1.punktā minētā nekustamā īpašuma zemes vienību un tā daļas atsavināšanas ierosinājumu un iesniegt Zemkopības ministrijā.</w:t>
      </w:r>
    </w:p>
    <w:p w:rsidR="006E4296" w:rsidRDefault="006E4296" w:rsidP="00CB00C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8"/>
  </w:num>
  <w:num w:numId="10">
    <w:abstractNumId w:val="7"/>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631E"/>
    <w:rsid w:val="006675E2"/>
    <w:rsid w:val="00670765"/>
    <w:rsid w:val="006753D4"/>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17CB3"/>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168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2</Pages>
  <Words>3112</Words>
  <Characters>1775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347</cp:revision>
  <cp:lastPrinted>2018-04-17T12:55:00Z</cp:lastPrinted>
  <dcterms:created xsi:type="dcterms:W3CDTF">2015-05-25T08:49:00Z</dcterms:created>
  <dcterms:modified xsi:type="dcterms:W3CDTF">2018-10-22T10:41:00Z</dcterms:modified>
</cp:coreProperties>
</file>